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0F" w:rsidRPr="0087310F" w:rsidRDefault="00A726E5">
      <w:pPr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附件一</w:t>
      </w:r>
    </w:p>
    <w:p w:rsidR="00C3320F" w:rsidRPr="0087310F" w:rsidRDefault="00A726E5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扬州市建筑业“优秀企业家”</w:t>
      </w:r>
    </w:p>
    <w:p w:rsidR="00C3320F" w:rsidRPr="0087310F" w:rsidRDefault="00A726E5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评选办法</w:t>
      </w:r>
    </w:p>
    <w:p w:rsidR="00C3320F" w:rsidRPr="0087310F" w:rsidRDefault="00A726E5">
      <w:pPr>
        <w:spacing w:line="500" w:lineRule="exact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 xml:space="preserve"> 优秀企业家是扬州市建筑业界企业领导人的最高荣誉奖。原则上每年评选一次。为了公平、公正地做好评选工作，特制定本办法：</w:t>
      </w:r>
    </w:p>
    <w:p w:rsidR="00C3320F" w:rsidRPr="0087310F" w:rsidRDefault="00A726E5">
      <w:pPr>
        <w:spacing w:line="500" w:lineRule="exact"/>
        <w:ind w:leftChars="150" w:left="315" w:firstLineChars="50" w:firstLine="160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一、申报范围：</w:t>
      </w:r>
    </w:p>
    <w:p w:rsidR="00C3320F" w:rsidRPr="0087310F" w:rsidRDefault="00A726E5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1、所在企业具有独立法人资格、符合参评条件、且是扬州市建筑业协会会员单位的主要负责人，企业推荐，个人自愿，均可申报扬州市建筑业“优秀企业家”奖；</w:t>
      </w:r>
    </w:p>
    <w:p w:rsidR="00C3320F" w:rsidRPr="0087310F" w:rsidRDefault="00A726E5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2、申报人必须在本企业连续任正职三年以上，或正、副职累计满五年以上，每个企业限报一名；</w:t>
      </w:r>
    </w:p>
    <w:p w:rsidR="00C3320F" w:rsidRPr="0087310F" w:rsidRDefault="00A726E5">
      <w:pPr>
        <w:spacing w:line="500" w:lineRule="exact"/>
        <w:ind w:firstLine="435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3、在前两年内获得厅、市级表彰或有突出贡献的企业经理，虽任职年限不够，亦可申报。</w:t>
      </w:r>
    </w:p>
    <w:p w:rsidR="00C3320F" w:rsidRPr="0087310F" w:rsidRDefault="00A726E5">
      <w:pPr>
        <w:spacing w:line="500" w:lineRule="exact"/>
        <w:ind w:firstLine="435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二、申报条件：</w:t>
      </w:r>
    </w:p>
    <w:p w:rsidR="00C3320F" w:rsidRPr="0087310F" w:rsidRDefault="00A726E5">
      <w:pPr>
        <w:spacing w:line="500" w:lineRule="exact"/>
        <w:ind w:firstLine="435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1、认真贯彻执行党的路线、方针、政策，积极践行科学发展观，遵守国家法律、法规。</w:t>
      </w:r>
    </w:p>
    <w:p w:rsidR="00C3320F" w:rsidRPr="0087310F" w:rsidRDefault="00A726E5">
      <w:pPr>
        <w:spacing w:line="500" w:lineRule="exact"/>
        <w:ind w:firstLine="435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2、锐意改革、开拓创新、转型做优、廉洁自律、企业和谐、信誉良好。</w:t>
      </w:r>
    </w:p>
    <w:p w:rsidR="00C3320F" w:rsidRPr="0087310F" w:rsidRDefault="00A726E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3、所在企业获得县（市、区）政府本年度综合表彰，或扬州市建筑业“先进企业”。</w:t>
      </w:r>
    </w:p>
    <w:p w:rsidR="00C3320F" w:rsidRPr="0087310F" w:rsidRDefault="00A726E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获奖时间以获奖文件发出时间为准（2021年1月－2021年12月）。</w:t>
      </w:r>
    </w:p>
    <w:p w:rsidR="00C3320F" w:rsidRPr="0087310F" w:rsidRDefault="00A726E5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4、所在企业工程质量好，经济效益高，无死亡事故和重大质量事故，各项主要经济技术指标居于全行业前列。</w:t>
      </w:r>
    </w:p>
    <w:p w:rsidR="00C3320F" w:rsidRPr="0087310F" w:rsidRDefault="00A726E5">
      <w:pPr>
        <w:spacing w:line="500" w:lineRule="exact"/>
        <w:ind w:firstLine="435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三、评选程序：</w:t>
      </w:r>
    </w:p>
    <w:p w:rsidR="00C3320F" w:rsidRPr="0087310F" w:rsidRDefault="00A726E5">
      <w:pPr>
        <w:spacing w:line="500" w:lineRule="exact"/>
        <w:ind w:firstLine="435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1、由所在企业负责推荐，并认真填写《扬州市建筑业“优</w:t>
      </w:r>
      <w:r w:rsidRPr="0087310F">
        <w:rPr>
          <w:rFonts w:ascii="仿宋" w:eastAsia="仿宋" w:hAnsi="仿宋" w:hint="eastAsia"/>
          <w:sz w:val="32"/>
          <w:szCs w:val="32"/>
        </w:rPr>
        <w:lastRenderedPageBreak/>
        <w:t>秀企业家”奖推荐表》。</w:t>
      </w:r>
    </w:p>
    <w:p w:rsidR="00C3320F" w:rsidRPr="0087310F" w:rsidRDefault="00A726E5">
      <w:pPr>
        <w:spacing w:line="500" w:lineRule="exact"/>
        <w:ind w:firstLine="435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2、县（市、区）建筑业协会负责审核初评，并推荐上报扬州市建筑业协会秘书处。</w:t>
      </w:r>
    </w:p>
    <w:p w:rsidR="00C3320F" w:rsidRPr="0087310F" w:rsidRDefault="00A726E5">
      <w:pPr>
        <w:spacing w:line="500" w:lineRule="exact"/>
        <w:ind w:firstLine="435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3、扬州市建筑业协会组织评选委员会进行评选，并将结果在市建筑业协会网站上进行公示，公示期为七天，如无异议，则为最终结果。</w:t>
      </w:r>
    </w:p>
    <w:p w:rsidR="00C3320F" w:rsidRPr="0087310F" w:rsidRDefault="00A726E5">
      <w:pPr>
        <w:spacing w:line="500" w:lineRule="exact"/>
        <w:ind w:firstLine="435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四、奖励办法：</w:t>
      </w:r>
    </w:p>
    <w:p w:rsidR="00C3320F" w:rsidRPr="0087310F" w:rsidRDefault="00A726E5">
      <w:pPr>
        <w:spacing w:line="500" w:lineRule="exact"/>
        <w:ind w:firstLine="435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“优秀企业家”奖获得者，由扬州市建筑业协会发给奖牌和证书，并通报表彰，建议所在企业给予适当的物质奖励。</w:t>
      </w:r>
    </w:p>
    <w:p w:rsidR="00C3320F" w:rsidRPr="0087310F" w:rsidRDefault="00A726E5">
      <w:pPr>
        <w:spacing w:line="500" w:lineRule="exact"/>
        <w:ind w:firstLine="435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五、评审纪律：</w:t>
      </w:r>
    </w:p>
    <w:p w:rsidR="00C3320F" w:rsidRPr="0087310F" w:rsidRDefault="00A726E5">
      <w:pPr>
        <w:spacing w:line="500" w:lineRule="exact"/>
        <w:ind w:firstLine="435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1、申报、推荐单位要坚持实事求是，严格把关，确保材料真实可靠。如发现采取欺骗、隐瞒事实真相等不正当手段获得“优秀企业家”荣誉称号的，一经查实，即撤消其荣誉称号，并通报批评。</w:t>
      </w:r>
    </w:p>
    <w:p w:rsidR="00C3320F" w:rsidRPr="0087310F" w:rsidRDefault="00A726E5">
      <w:pPr>
        <w:spacing w:line="500" w:lineRule="exact"/>
        <w:ind w:firstLine="435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2、评审人员要坚持标准，认真审核，公正评选。在审核评选中玩忽职守，徇私舞弊的，一经查实，根据情节轻重给予相应的处分。</w:t>
      </w:r>
    </w:p>
    <w:p w:rsidR="00C3320F" w:rsidRPr="0087310F" w:rsidRDefault="00A726E5">
      <w:pPr>
        <w:spacing w:line="500" w:lineRule="exact"/>
        <w:ind w:firstLine="435"/>
        <w:rPr>
          <w:rFonts w:ascii="仿宋" w:eastAsia="仿宋" w:hAnsi="仿宋"/>
          <w:sz w:val="32"/>
          <w:szCs w:val="32"/>
        </w:rPr>
      </w:pPr>
      <w:r w:rsidRPr="0087310F">
        <w:rPr>
          <w:rFonts w:ascii="仿宋" w:eastAsia="仿宋" w:hAnsi="仿宋" w:hint="eastAsia"/>
          <w:sz w:val="32"/>
          <w:szCs w:val="32"/>
        </w:rPr>
        <w:t>六、本办法自颁发之日起施行。</w:t>
      </w:r>
    </w:p>
    <w:p w:rsidR="00C3320F" w:rsidRPr="0087310F" w:rsidRDefault="00C3320F">
      <w:pPr>
        <w:rPr>
          <w:rFonts w:ascii="仿宋" w:eastAsia="仿宋" w:hAnsi="仿宋"/>
          <w:sz w:val="32"/>
          <w:szCs w:val="32"/>
        </w:rPr>
      </w:pPr>
    </w:p>
    <w:p w:rsidR="00C3320F" w:rsidRPr="0087310F" w:rsidRDefault="00C3320F">
      <w:pPr>
        <w:rPr>
          <w:rFonts w:ascii="仿宋" w:eastAsia="仿宋" w:hAnsi="仿宋"/>
          <w:sz w:val="32"/>
          <w:szCs w:val="32"/>
        </w:rPr>
      </w:pPr>
    </w:p>
    <w:p w:rsidR="00C3320F" w:rsidRPr="0087310F" w:rsidRDefault="00C3320F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C3320F" w:rsidRPr="0087310F" w:rsidRDefault="00C3320F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C3320F" w:rsidRPr="0087310F" w:rsidRDefault="00C3320F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C3320F" w:rsidRPr="0087310F" w:rsidRDefault="00C3320F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C3320F" w:rsidRPr="0087310F" w:rsidRDefault="00C3320F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C3320F" w:rsidRPr="0087310F" w:rsidRDefault="00C3320F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C3320F" w:rsidRPr="0087310F" w:rsidRDefault="00C3320F">
      <w:pPr>
        <w:rPr>
          <w:rFonts w:ascii="仿宋" w:eastAsia="仿宋" w:hAnsi="仿宋" w:cs="宋体"/>
          <w:bCs/>
          <w:sz w:val="32"/>
          <w:szCs w:val="32"/>
        </w:rPr>
      </w:pPr>
    </w:p>
    <w:p w:rsidR="00C3320F" w:rsidRDefault="00A726E5">
      <w:pPr>
        <w:rPr>
          <w:rFonts w:ascii="仿宋_GB2312" w:eastAsia="仿宋_GB2312" w:hAnsi="华文细黑" w:cs="宋体"/>
          <w:bCs/>
          <w:sz w:val="32"/>
          <w:szCs w:val="32"/>
        </w:rPr>
      </w:pPr>
      <w:r>
        <w:rPr>
          <w:rFonts w:ascii="仿宋_GB2312" w:eastAsia="仿宋_GB2312" w:hAnsi="华文细黑" w:cs="宋体" w:hint="eastAsia"/>
          <w:bCs/>
          <w:sz w:val="32"/>
          <w:szCs w:val="32"/>
        </w:rPr>
        <w:lastRenderedPageBreak/>
        <w:t>附件二</w:t>
      </w:r>
    </w:p>
    <w:p w:rsidR="00C3320F" w:rsidRDefault="00A726E5">
      <w:pPr>
        <w:jc w:val="center"/>
        <w:rPr>
          <w:rFonts w:ascii="宋体" w:hAnsi="宋体" w:cs="宋体"/>
          <w:b/>
          <w:bCs/>
          <w:sz w:val="48"/>
        </w:rPr>
      </w:pPr>
      <w:r>
        <w:rPr>
          <w:rFonts w:ascii="宋体" w:hAnsi="宋体" w:cs="宋体" w:hint="eastAsia"/>
          <w:b/>
          <w:bCs/>
          <w:sz w:val="48"/>
        </w:rPr>
        <w:t>扬州市建筑业优秀企业家</w:t>
      </w:r>
    </w:p>
    <w:p w:rsidR="00C3320F" w:rsidRDefault="00C3320F">
      <w:pPr>
        <w:jc w:val="center"/>
        <w:rPr>
          <w:rFonts w:ascii="宋体" w:hAnsi="宋体" w:cs="宋体"/>
          <w:b/>
          <w:bCs/>
          <w:sz w:val="48"/>
        </w:rPr>
      </w:pPr>
    </w:p>
    <w:p w:rsidR="00C3320F" w:rsidRDefault="00A726E5">
      <w:pPr>
        <w:jc w:val="center"/>
        <w:rPr>
          <w:rFonts w:ascii="宋体" w:hAnsi="宋体"/>
          <w:b/>
          <w:bCs/>
          <w:sz w:val="48"/>
        </w:rPr>
      </w:pPr>
      <w:r>
        <w:rPr>
          <w:rFonts w:ascii="宋体" w:hAnsi="宋体" w:hint="eastAsia"/>
          <w:b/>
          <w:bCs/>
          <w:sz w:val="48"/>
        </w:rPr>
        <w:t>推  荐  表</w:t>
      </w:r>
    </w:p>
    <w:p w:rsidR="00C3320F" w:rsidRDefault="00C3320F">
      <w:pPr>
        <w:jc w:val="center"/>
        <w:rPr>
          <w:sz w:val="28"/>
        </w:rPr>
      </w:pPr>
    </w:p>
    <w:p w:rsidR="00C3320F" w:rsidRDefault="00C3320F">
      <w:pPr>
        <w:jc w:val="center"/>
        <w:rPr>
          <w:sz w:val="28"/>
        </w:rPr>
      </w:pPr>
    </w:p>
    <w:p w:rsidR="00C3320F" w:rsidRDefault="00C3320F">
      <w:pPr>
        <w:jc w:val="center"/>
        <w:rPr>
          <w:sz w:val="28"/>
        </w:rPr>
      </w:pPr>
    </w:p>
    <w:p w:rsidR="00C3320F" w:rsidRDefault="00C3320F">
      <w:pPr>
        <w:jc w:val="center"/>
        <w:rPr>
          <w:sz w:val="28"/>
        </w:rPr>
      </w:pPr>
    </w:p>
    <w:p w:rsidR="00C3320F" w:rsidRDefault="00A726E5">
      <w:pPr>
        <w:ind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推荐企业（单位）（盖章）</w:t>
      </w:r>
    </w:p>
    <w:p w:rsidR="00C3320F" w:rsidRDefault="00A726E5" w:rsidP="00E379E3">
      <w:pPr>
        <w:ind w:rightChars="-257" w:right="-540" w:firstLineChars="160" w:firstLine="538"/>
        <w:rPr>
          <w:rFonts w:eastAsia="楷体_GB2312"/>
          <w:sz w:val="28"/>
        </w:rPr>
      </w:pPr>
      <w:r>
        <w:rPr>
          <w:rFonts w:eastAsia="楷体_GB2312" w:hint="eastAsia"/>
          <w:spacing w:val="28"/>
          <w:kern w:val="0"/>
          <w:sz w:val="28"/>
        </w:rPr>
        <w:t>被推荐者姓</w:t>
      </w:r>
      <w:r>
        <w:rPr>
          <w:rFonts w:eastAsia="楷体_GB2312" w:hint="eastAsia"/>
          <w:kern w:val="0"/>
          <w:sz w:val="28"/>
        </w:rPr>
        <w:t>名</w:t>
      </w:r>
    </w:p>
    <w:p w:rsidR="00C3320F" w:rsidRDefault="00A726E5">
      <w:pPr>
        <w:ind w:rightChars="-257" w:right="-540" w:firstLineChars="210" w:firstLine="588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被推荐者职务</w:t>
      </w:r>
      <w:r>
        <w:rPr>
          <w:rFonts w:eastAsia="楷体_GB2312" w:hint="eastAsia"/>
          <w:sz w:val="28"/>
        </w:rPr>
        <w:t xml:space="preserve">    </w:t>
      </w:r>
    </w:p>
    <w:p w:rsidR="00C3320F" w:rsidRDefault="00A726E5">
      <w:pPr>
        <w:ind w:rightChars="-257" w:right="-540" w:firstLineChars="200" w:firstLine="56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市协会会员证号</w:t>
      </w:r>
      <w:r>
        <w:rPr>
          <w:rFonts w:eastAsia="楷体_GB2312" w:hint="eastAsia"/>
          <w:sz w:val="28"/>
        </w:rPr>
        <w:t xml:space="preserve">  </w:t>
      </w:r>
    </w:p>
    <w:p w:rsidR="00C3320F" w:rsidRDefault="00A726E5">
      <w:pPr>
        <w:ind w:rightChars="-257" w:right="-540"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资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质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等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级</w:t>
      </w:r>
      <w:r>
        <w:rPr>
          <w:rFonts w:eastAsia="楷体_GB2312" w:hint="eastAsia"/>
          <w:sz w:val="28"/>
        </w:rPr>
        <w:t xml:space="preserve">  </w:t>
      </w:r>
    </w:p>
    <w:p w:rsidR="00C3320F" w:rsidRDefault="00A726E5">
      <w:pPr>
        <w:ind w:rightChars="-257" w:right="-540"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企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业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地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址</w:t>
      </w:r>
      <w:r>
        <w:rPr>
          <w:rFonts w:eastAsia="楷体_GB2312" w:hint="eastAsia"/>
          <w:sz w:val="28"/>
        </w:rPr>
        <w:t xml:space="preserve">  </w:t>
      </w:r>
    </w:p>
    <w:p w:rsidR="00C3320F" w:rsidRDefault="00A726E5">
      <w:pPr>
        <w:ind w:rightChars="-257" w:right="-540" w:firstLineChars="200" w:firstLine="56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邮</w:t>
      </w:r>
      <w:r>
        <w:rPr>
          <w:rFonts w:eastAsia="楷体_GB2312" w:hint="eastAsia"/>
          <w:sz w:val="28"/>
        </w:rPr>
        <w:t xml:space="preserve">          </w:t>
      </w:r>
      <w:r>
        <w:rPr>
          <w:rFonts w:eastAsia="楷体_GB2312" w:hint="eastAsia"/>
          <w:sz w:val="28"/>
        </w:rPr>
        <w:t>编</w:t>
      </w:r>
      <w:r>
        <w:rPr>
          <w:rFonts w:eastAsia="楷体_GB2312" w:hint="eastAsia"/>
          <w:sz w:val="28"/>
        </w:rPr>
        <w:t xml:space="preserve">  </w:t>
      </w:r>
    </w:p>
    <w:p w:rsidR="00C3320F" w:rsidRDefault="00A726E5">
      <w:pPr>
        <w:ind w:rightChars="-257" w:right="-540" w:firstLineChars="200" w:firstLine="56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填</w:t>
      </w:r>
      <w:r>
        <w:rPr>
          <w:rFonts w:eastAsia="楷体_GB2312" w:hint="eastAsia"/>
          <w:sz w:val="28"/>
        </w:rPr>
        <w:t xml:space="preserve">    </w:t>
      </w:r>
      <w:r>
        <w:rPr>
          <w:rFonts w:eastAsia="楷体_GB2312" w:hint="eastAsia"/>
          <w:sz w:val="28"/>
        </w:rPr>
        <w:t>表</w:t>
      </w:r>
      <w:r>
        <w:rPr>
          <w:rFonts w:eastAsia="楷体_GB2312" w:hint="eastAsia"/>
          <w:sz w:val="28"/>
        </w:rPr>
        <w:t xml:space="preserve">    </w:t>
      </w:r>
      <w:r>
        <w:rPr>
          <w:rFonts w:eastAsia="楷体_GB2312" w:hint="eastAsia"/>
          <w:sz w:val="28"/>
        </w:rPr>
        <w:t>人</w:t>
      </w:r>
      <w:r>
        <w:rPr>
          <w:rFonts w:eastAsia="楷体_GB2312" w:hint="eastAsia"/>
          <w:sz w:val="28"/>
        </w:rPr>
        <w:t xml:space="preserve">  </w:t>
      </w:r>
    </w:p>
    <w:p w:rsidR="00C3320F" w:rsidRDefault="00A726E5">
      <w:pPr>
        <w:ind w:rightChars="-257" w:right="-540" w:firstLineChars="200" w:firstLine="56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电</w:t>
      </w:r>
      <w:r>
        <w:rPr>
          <w:rFonts w:eastAsia="楷体_GB2312" w:hint="eastAsia"/>
          <w:sz w:val="28"/>
        </w:rPr>
        <w:t xml:space="preserve">          </w:t>
      </w:r>
      <w:r>
        <w:rPr>
          <w:rFonts w:eastAsia="楷体_GB2312" w:hint="eastAsia"/>
          <w:sz w:val="28"/>
        </w:rPr>
        <w:t>话</w:t>
      </w:r>
      <w:r>
        <w:rPr>
          <w:rFonts w:eastAsia="楷体_GB2312" w:hint="eastAsia"/>
          <w:sz w:val="28"/>
        </w:rPr>
        <w:t xml:space="preserve">  </w:t>
      </w:r>
    </w:p>
    <w:p w:rsidR="00C3320F" w:rsidRDefault="00C3320F">
      <w:pPr>
        <w:ind w:rightChars="-257" w:right="-540"/>
        <w:rPr>
          <w:rFonts w:eastAsia="楷体_GB2312"/>
          <w:sz w:val="28"/>
          <w:u w:val="single"/>
        </w:rPr>
      </w:pPr>
    </w:p>
    <w:p w:rsidR="00C3320F" w:rsidRDefault="00C3320F">
      <w:pPr>
        <w:ind w:rightChars="-257" w:right="-540"/>
        <w:rPr>
          <w:rFonts w:eastAsia="楷体_GB2312"/>
          <w:sz w:val="28"/>
          <w:u w:val="single"/>
        </w:rPr>
      </w:pPr>
    </w:p>
    <w:p w:rsidR="00C3320F" w:rsidRDefault="00C3320F">
      <w:pPr>
        <w:ind w:rightChars="-257" w:right="-540"/>
        <w:rPr>
          <w:rFonts w:eastAsia="楷体_GB2312"/>
          <w:sz w:val="28"/>
          <w:u w:val="single"/>
        </w:rPr>
      </w:pPr>
    </w:p>
    <w:p w:rsidR="00C3320F" w:rsidRDefault="00A726E5">
      <w:pPr>
        <w:ind w:rightChars="-257" w:right="-540" w:firstLineChars="850" w:firstLine="255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扬州市建筑业协会</w:t>
      </w:r>
      <w:r>
        <w:rPr>
          <w:rFonts w:eastAsia="楷体_GB2312" w:hint="eastAsia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>制</w:t>
      </w:r>
    </w:p>
    <w:p w:rsidR="00C3320F" w:rsidRDefault="00C3320F">
      <w:pPr>
        <w:ind w:firstLineChars="495" w:firstLine="1789"/>
        <w:rPr>
          <w:rFonts w:ascii="宋体" w:hAnsi="宋体" w:cs="宋体"/>
          <w:b/>
          <w:bCs/>
          <w:sz w:val="36"/>
        </w:rPr>
      </w:pPr>
    </w:p>
    <w:p w:rsidR="00C3320F" w:rsidRDefault="00A726E5">
      <w:pPr>
        <w:ind w:firstLineChars="495" w:firstLine="1789"/>
        <w:rPr>
          <w:rFonts w:eastAsia="华文中宋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lastRenderedPageBreak/>
        <w:t>扬州市建筑业优秀企业家推荐表</w:t>
      </w:r>
    </w:p>
    <w:p w:rsidR="00C3320F" w:rsidRDefault="00A726E5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（一）被推荐者任职简况</w:t>
      </w:r>
    </w:p>
    <w:tbl>
      <w:tblPr>
        <w:tblW w:w="8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3"/>
        <w:gridCol w:w="1265"/>
        <w:gridCol w:w="842"/>
        <w:gridCol w:w="210"/>
        <w:gridCol w:w="844"/>
        <w:gridCol w:w="904"/>
        <w:gridCol w:w="361"/>
        <w:gridCol w:w="843"/>
        <w:gridCol w:w="544"/>
        <w:gridCol w:w="714"/>
        <w:gridCol w:w="842"/>
      </w:tblGrid>
      <w:tr w:rsidR="00C3320F">
        <w:trPr>
          <w:trHeight w:val="675"/>
        </w:trPr>
        <w:tc>
          <w:tcPr>
            <w:tcW w:w="1283" w:type="dxa"/>
            <w:vAlign w:val="center"/>
          </w:tcPr>
          <w:p w:rsidR="00C3320F" w:rsidRDefault="00A726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65" w:type="dxa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2" w:type="dxa"/>
            <w:vAlign w:val="center"/>
          </w:tcPr>
          <w:p w:rsidR="00C3320F" w:rsidRDefault="00A726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054" w:type="dxa"/>
            <w:gridSpan w:val="2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C3320F" w:rsidRDefault="00A726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843" w:type="dxa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C3320F" w:rsidRDefault="00A726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任现职时间</w:t>
            </w:r>
          </w:p>
        </w:tc>
        <w:tc>
          <w:tcPr>
            <w:tcW w:w="842" w:type="dxa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320F">
        <w:trPr>
          <w:cantSplit/>
          <w:trHeight w:val="675"/>
        </w:trPr>
        <w:tc>
          <w:tcPr>
            <w:tcW w:w="1283" w:type="dxa"/>
            <w:vAlign w:val="center"/>
          </w:tcPr>
          <w:p w:rsidR="00C3320F" w:rsidRDefault="00A726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3161" w:type="dxa"/>
            <w:gridSpan w:val="4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C3320F" w:rsidRDefault="00A726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2100" w:type="dxa"/>
            <w:gridSpan w:val="3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320F">
        <w:trPr>
          <w:cantSplit/>
          <w:trHeight w:val="570"/>
        </w:trPr>
        <w:tc>
          <w:tcPr>
            <w:tcW w:w="1283" w:type="dxa"/>
            <w:vMerge w:val="restart"/>
            <w:vAlign w:val="center"/>
          </w:tcPr>
          <w:p w:rsidR="00C3320F" w:rsidRDefault="00A726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</w:p>
          <w:p w:rsidR="00C3320F" w:rsidRDefault="00C3320F">
            <w:pPr>
              <w:rPr>
                <w:rFonts w:eastAsia="仿宋_GB2312"/>
                <w:sz w:val="24"/>
              </w:rPr>
            </w:pPr>
          </w:p>
          <w:p w:rsidR="00C3320F" w:rsidRDefault="00A726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</w:t>
            </w:r>
          </w:p>
          <w:p w:rsidR="00C3320F" w:rsidRDefault="00C3320F">
            <w:pPr>
              <w:rPr>
                <w:rFonts w:eastAsia="仿宋_GB2312"/>
                <w:sz w:val="24"/>
              </w:rPr>
            </w:pPr>
          </w:p>
          <w:p w:rsidR="00C3320F" w:rsidRDefault="00A726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C3320F" w:rsidRDefault="00C3320F">
            <w:pPr>
              <w:rPr>
                <w:rFonts w:eastAsia="仿宋_GB2312"/>
                <w:sz w:val="24"/>
              </w:rPr>
            </w:pPr>
          </w:p>
          <w:p w:rsidR="00C3320F" w:rsidRDefault="00A726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3161" w:type="dxa"/>
            <w:gridSpan w:val="4"/>
            <w:vAlign w:val="center"/>
          </w:tcPr>
          <w:p w:rsidR="00C3320F" w:rsidRDefault="00A726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何年何月至何年何月</w:t>
            </w:r>
          </w:p>
        </w:tc>
        <w:tc>
          <w:tcPr>
            <w:tcW w:w="2108" w:type="dxa"/>
            <w:gridSpan w:val="3"/>
            <w:vAlign w:val="center"/>
          </w:tcPr>
          <w:p w:rsidR="00C3320F" w:rsidRDefault="00A726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在何地区何部门</w:t>
            </w:r>
          </w:p>
        </w:tc>
        <w:tc>
          <w:tcPr>
            <w:tcW w:w="2100" w:type="dxa"/>
            <w:gridSpan w:val="3"/>
            <w:vAlign w:val="center"/>
          </w:tcPr>
          <w:p w:rsidR="00C3320F" w:rsidRDefault="00A726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担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任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务</w:t>
            </w:r>
          </w:p>
        </w:tc>
      </w:tr>
      <w:tr w:rsidR="00C3320F">
        <w:trPr>
          <w:cantSplit/>
          <w:trHeight w:val="570"/>
        </w:trPr>
        <w:tc>
          <w:tcPr>
            <w:tcW w:w="1283" w:type="dxa"/>
            <w:vMerge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320F">
        <w:trPr>
          <w:cantSplit/>
          <w:trHeight w:val="570"/>
        </w:trPr>
        <w:tc>
          <w:tcPr>
            <w:tcW w:w="1283" w:type="dxa"/>
            <w:vMerge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320F">
        <w:trPr>
          <w:cantSplit/>
          <w:trHeight w:val="570"/>
        </w:trPr>
        <w:tc>
          <w:tcPr>
            <w:tcW w:w="1283" w:type="dxa"/>
            <w:vMerge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320F">
        <w:trPr>
          <w:cantSplit/>
          <w:trHeight w:val="570"/>
        </w:trPr>
        <w:tc>
          <w:tcPr>
            <w:tcW w:w="1283" w:type="dxa"/>
            <w:vMerge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320F">
        <w:trPr>
          <w:cantSplit/>
          <w:trHeight w:val="570"/>
        </w:trPr>
        <w:tc>
          <w:tcPr>
            <w:tcW w:w="1283" w:type="dxa"/>
            <w:vMerge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320F">
        <w:trPr>
          <w:cantSplit/>
          <w:trHeight w:val="1125"/>
        </w:trPr>
        <w:tc>
          <w:tcPr>
            <w:tcW w:w="1283" w:type="dxa"/>
            <w:vAlign w:val="center"/>
          </w:tcPr>
          <w:p w:rsidR="00C3320F" w:rsidRDefault="00A726E5">
            <w:pPr>
              <w:tabs>
                <w:tab w:val="left" w:pos="-54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企业本年度获奖情况</w:t>
            </w:r>
          </w:p>
        </w:tc>
        <w:tc>
          <w:tcPr>
            <w:tcW w:w="7369" w:type="dxa"/>
            <w:gridSpan w:val="10"/>
            <w:vAlign w:val="center"/>
          </w:tcPr>
          <w:p w:rsidR="00C3320F" w:rsidRDefault="00C3320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320F">
        <w:trPr>
          <w:cantSplit/>
          <w:trHeight w:val="1125"/>
        </w:trPr>
        <w:tc>
          <w:tcPr>
            <w:tcW w:w="1283" w:type="dxa"/>
            <w:vAlign w:val="center"/>
          </w:tcPr>
          <w:p w:rsidR="00C3320F" w:rsidRDefault="00A726E5">
            <w:pPr>
              <w:tabs>
                <w:tab w:val="left" w:pos="-54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个人本年度获奖情</w:t>
            </w:r>
          </w:p>
          <w:p w:rsidR="00C3320F" w:rsidRDefault="00A726E5">
            <w:pPr>
              <w:tabs>
                <w:tab w:val="left" w:pos="-540"/>
              </w:tabs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7369" w:type="dxa"/>
            <w:gridSpan w:val="10"/>
            <w:vAlign w:val="center"/>
          </w:tcPr>
          <w:p w:rsidR="00C3320F" w:rsidRDefault="00C3320F">
            <w:pPr>
              <w:rPr>
                <w:rFonts w:eastAsia="仿宋_GB2312"/>
                <w:sz w:val="24"/>
              </w:rPr>
            </w:pPr>
          </w:p>
        </w:tc>
      </w:tr>
      <w:tr w:rsidR="00C3320F">
        <w:trPr>
          <w:trHeight w:val="600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20F" w:rsidRDefault="00A726E5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企业近二年主要经济技术指标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A726E5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项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目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A726E5">
            <w:pPr>
              <w:widowControl/>
              <w:spacing w:line="400" w:lineRule="exact"/>
              <w:jc w:val="center"/>
              <w:rPr>
                <w:rFonts w:ascii="华文细黑" w:eastAsia="仿宋_GB2312"/>
                <w:color w:val="000000"/>
                <w:kern w:val="0"/>
                <w:sz w:val="24"/>
              </w:rPr>
            </w:pPr>
            <w:r w:rsidRPr="00E379E3">
              <w:rPr>
                <w:rFonts w:ascii="华文细黑" w:eastAsia="仿宋_GB2312" w:hint="eastAsia"/>
                <w:kern w:val="0"/>
                <w:sz w:val="24"/>
              </w:rPr>
              <w:t>2020</w:t>
            </w:r>
            <w:r>
              <w:rPr>
                <w:rFonts w:ascii="华文细黑" w:eastAsia="仿宋_GB2312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A726E5">
            <w:pPr>
              <w:widowControl/>
              <w:spacing w:line="400" w:lineRule="exact"/>
              <w:jc w:val="center"/>
              <w:rPr>
                <w:rFonts w:ascii="华文细黑" w:eastAsia="仿宋_GB2312"/>
                <w:color w:val="000000"/>
                <w:kern w:val="0"/>
                <w:sz w:val="24"/>
              </w:rPr>
            </w:pPr>
            <w:bookmarkStart w:id="0" w:name="_GoBack"/>
            <w:r w:rsidRPr="00E379E3">
              <w:rPr>
                <w:rFonts w:ascii="华文细黑" w:eastAsia="仿宋_GB2312" w:hint="eastAsia"/>
                <w:kern w:val="0"/>
                <w:sz w:val="24"/>
              </w:rPr>
              <w:t>2021</w:t>
            </w:r>
            <w:bookmarkEnd w:id="0"/>
            <w:r>
              <w:rPr>
                <w:rFonts w:ascii="华文细黑" w:eastAsia="仿宋_GB2312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A726E5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备注</w:t>
            </w:r>
          </w:p>
        </w:tc>
      </w:tr>
      <w:tr w:rsidR="00C3320F">
        <w:trPr>
          <w:trHeight w:val="600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A726E5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t>利润与企业所得税总额（亿元）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3320F">
        <w:trPr>
          <w:trHeight w:val="600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snapToGrid w:val="0"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A726E5">
            <w:pPr>
              <w:snapToGrid w:val="0"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t>缴纳税金（万元）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3320F">
        <w:trPr>
          <w:trHeight w:val="600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A726E5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t>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市辖区内</w:t>
            </w: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t>缴纳税金（万元）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3320F">
        <w:trPr>
          <w:trHeight w:val="600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A726E5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t>工程结算收入（亿</w:t>
            </w: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lastRenderedPageBreak/>
              <w:t>元）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3320F">
        <w:trPr>
          <w:trHeight w:val="600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A726E5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t>注册资本金（亿元）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3320F">
        <w:trPr>
          <w:trHeight w:val="600"/>
        </w:trPr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A726E5">
            <w:pPr>
              <w:widowControl/>
              <w:spacing w:line="400" w:lineRule="exact"/>
              <w:jc w:val="center"/>
              <w:rPr>
                <w:rFonts w:asci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cs="宋体" w:hint="eastAsia"/>
                <w:color w:val="000000"/>
                <w:kern w:val="0"/>
                <w:sz w:val="24"/>
              </w:rPr>
              <w:t>外经营业额（万美元）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0F" w:rsidRDefault="00C3320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C3320F" w:rsidRDefault="00C3320F">
      <w:pPr>
        <w:rPr>
          <w:rFonts w:eastAsia="仿宋_GB2312"/>
          <w:sz w:val="28"/>
        </w:rPr>
      </w:pPr>
    </w:p>
    <w:p w:rsidR="00C3320F" w:rsidRDefault="00A726E5">
      <w:pPr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（二）推荐审查意见</w:t>
      </w: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3"/>
      </w:tblGrid>
      <w:tr w:rsidR="00C3320F">
        <w:trPr>
          <w:trHeight w:val="2709"/>
        </w:trPr>
        <w:tc>
          <w:tcPr>
            <w:tcW w:w="8923" w:type="dxa"/>
          </w:tcPr>
          <w:p w:rsidR="00C3320F" w:rsidRDefault="00A726E5">
            <w:pPr>
              <w:rPr>
                <w:rFonts w:eastAsia="仿宋_GB2312"/>
                <w:sz w:val="28"/>
              </w:rPr>
            </w:pPr>
            <w:r>
              <w:rPr>
                <w:rFonts w:ascii="华文细黑" w:eastAsia="仿宋_GB2312" w:hAnsi="华文细黑" w:hint="eastAsia"/>
                <w:sz w:val="28"/>
              </w:rPr>
              <w:t>单位推荐</w:t>
            </w:r>
            <w:r>
              <w:rPr>
                <w:rFonts w:eastAsia="仿宋_GB2312" w:hint="eastAsia"/>
                <w:sz w:val="28"/>
              </w:rPr>
              <w:t>意见：</w:t>
            </w: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A726E5">
            <w:pPr>
              <w:wordWrap w:val="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</w:p>
        </w:tc>
      </w:tr>
      <w:tr w:rsidR="00C3320F">
        <w:trPr>
          <w:trHeight w:val="2846"/>
        </w:trPr>
        <w:tc>
          <w:tcPr>
            <w:tcW w:w="8923" w:type="dxa"/>
          </w:tcPr>
          <w:p w:rsidR="00C3320F" w:rsidRDefault="00A726E5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县（市、区）建筑业协会意见：</w:t>
            </w: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A726E5">
            <w:pPr>
              <w:wordWrap w:val="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</w:p>
        </w:tc>
      </w:tr>
      <w:tr w:rsidR="00C3320F">
        <w:trPr>
          <w:trHeight w:val="2709"/>
        </w:trPr>
        <w:tc>
          <w:tcPr>
            <w:tcW w:w="8923" w:type="dxa"/>
          </w:tcPr>
          <w:p w:rsidR="00C3320F" w:rsidRDefault="00A726E5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评选委员会意见：</w:t>
            </w: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A726E5">
            <w:pPr>
              <w:wordWrap w:val="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</w:p>
        </w:tc>
      </w:tr>
      <w:tr w:rsidR="00C3320F">
        <w:trPr>
          <w:trHeight w:val="2986"/>
        </w:trPr>
        <w:tc>
          <w:tcPr>
            <w:tcW w:w="8923" w:type="dxa"/>
          </w:tcPr>
          <w:p w:rsidR="00C3320F" w:rsidRDefault="00A726E5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扬州市建筑业协会意见：</w:t>
            </w: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C3320F">
            <w:pPr>
              <w:rPr>
                <w:rFonts w:eastAsia="仿宋_GB2312"/>
              </w:rPr>
            </w:pPr>
          </w:p>
          <w:p w:rsidR="00C3320F" w:rsidRDefault="00A726E5">
            <w:pPr>
              <w:wordWrap w:val="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 w:hint="eastAsia"/>
                <w:sz w:val="28"/>
              </w:rPr>
              <w:t xml:space="preserve">  </w:t>
            </w:r>
          </w:p>
        </w:tc>
      </w:tr>
    </w:tbl>
    <w:p w:rsidR="00C3320F" w:rsidRDefault="00C3320F"/>
    <w:sectPr w:rsidR="00C3320F" w:rsidSect="00C33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469" w:rsidRDefault="00016469" w:rsidP="00E379E3">
      <w:r>
        <w:separator/>
      </w:r>
    </w:p>
  </w:endnote>
  <w:endnote w:type="continuationSeparator" w:id="1">
    <w:p w:rsidR="00016469" w:rsidRDefault="00016469" w:rsidP="00E37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469" w:rsidRDefault="00016469" w:rsidP="00E379E3">
      <w:r>
        <w:separator/>
      </w:r>
    </w:p>
  </w:footnote>
  <w:footnote w:type="continuationSeparator" w:id="1">
    <w:p w:rsidR="00016469" w:rsidRDefault="00016469" w:rsidP="00E379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2D1"/>
    <w:rsid w:val="00016469"/>
    <w:rsid w:val="004412D1"/>
    <w:rsid w:val="00795756"/>
    <w:rsid w:val="0087310F"/>
    <w:rsid w:val="0088609A"/>
    <w:rsid w:val="00A726E5"/>
    <w:rsid w:val="00C3320F"/>
    <w:rsid w:val="00E379E3"/>
    <w:rsid w:val="519E1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0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9E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9E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210</Words>
  <Characters>1197</Characters>
  <Application>Microsoft Office Word</Application>
  <DocSecurity>0</DocSecurity>
  <Lines>9</Lines>
  <Paragraphs>2</Paragraphs>
  <ScaleCrop>false</ScaleCrop>
  <Company>微软中国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2020-12-09T06:43:00Z</dcterms:created>
  <dcterms:modified xsi:type="dcterms:W3CDTF">2021-12-03T02:16:00Z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